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D0123" w14:textId="268C623B" w:rsidR="00344E23" w:rsidRDefault="00D209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231F20"/>
          <w:sz w:val="15"/>
          <w:szCs w:val="15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404F67" wp14:editId="76B3A87C">
            <wp:simplePos x="0" y="0"/>
            <wp:positionH relativeFrom="margin">
              <wp:posOffset>4434840</wp:posOffset>
            </wp:positionH>
            <wp:positionV relativeFrom="topMargin">
              <wp:posOffset>456565</wp:posOffset>
            </wp:positionV>
            <wp:extent cx="1760220" cy="534299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534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D1916E" w14:textId="77777777" w:rsidR="00344E23" w:rsidRDefault="001B07E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Language A: language and literature Internal Assessment </w:t>
      </w:r>
    </w:p>
    <w:p w14:paraId="7DC4EA38" w14:textId="51826E9E" w:rsidR="00344E23" w:rsidRDefault="001B07E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Student outline form </w:t>
      </w:r>
    </w:p>
    <w:p w14:paraId="2E434C9B" w14:textId="77777777" w:rsidR="00F21404" w:rsidRDefault="00F21404" w:rsidP="00F2140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8"/>
          <w:szCs w:val="18"/>
        </w:rPr>
      </w:pPr>
    </w:p>
    <w:p w14:paraId="13DA7719" w14:textId="2AEA3177" w:rsidR="00F21404" w:rsidRPr="00D36FE9" w:rsidRDefault="00F21404" w:rsidP="00F2140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Cs/>
          <w:sz w:val="18"/>
          <w:szCs w:val="18"/>
        </w:rPr>
      </w:pPr>
      <w:r>
        <w:rPr>
          <w:b/>
          <w:color w:val="000000"/>
          <w:sz w:val="18"/>
          <w:szCs w:val="18"/>
        </w:rPr>
        <w:t>Name:</w:t>
      </w:r>
      <w:r w:rsidR="00D36FE9">
        <w:rPr>
          <w:b/>
          <w:color w:val="000000"/>
          <w:sz w:val="18"/>
          <w:szCs w:val="18"/>
        </w:rPr>
        <w:t xml:space="preserve"> </w:t>
      </w:r>
      <w:r w:rsidR="00D36FE9">
        <w:rPr>
          <w:bCs/>
          <w:color w:val="000000"/>
          <w:sz w:val="18"/>
          <w:szCs w:val="18"/>
        </w:rPr>
        <w:t>Abhinav Gupta</w:t>
      </w:r>
    </w:p>
    <w:p w14:paraId="065A6E91" w14:textId="77777777" w:rsidR="00344E23" w:rsidRDefault="00344E2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17"/>
          <w:szCs w:val="17"/>
        </w:rPr>
      </w:pPr>
    </w:p>
    <w:p w14:paraId="56506CD8" w14:textId="77777777" w:rsidR="00344E23" w:rsidRDefault="00344E2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17"/>
          <w:szCs w:val="17"/>
        </w:rPr>
      </w:pPr>
    </w:p>
    <w:p w14:paraId="666C6ED6" w14:textId="77777777" w:rsidR="00344E23" w:rsidRDefault="00344E2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16"/>
          <w:szCs w:val="16"/>
        </w:rPr>
      </w:pPr>
    </w:p>
    <w:tbl>
      <w:tblPr>
        <w:tblStyle w:val="a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784"/>
        <w:gridCol w:w="567"/>
      </w:tblGrid>
      <w:tr w:rsidR="005B63C6" w14:paraId="172DA243" w14:textId="77777777" w:rsidTr="005B63C6">
        <w:tc>
          <w:tcPr>
            <w:tcW w:w="87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4F5CF" w14:textId="14D69B1B" w:rsidR="00344E23" w:rsidRDefault="001B07EE" w:rsidP="00D36FE9">
            <w:pPr>
              <w:widowControl w:val="0"/>
              <w:ind w:right="-528"/>
              <w:rPr>
                <w:sz w:val="16"/>
                <w:szCs w:val="16"/>
              </w:rPr>
            </w:pPr>
            <w:r>
              <w:rPr>
                <w:b/>
                <w:sz w:val="17"/>
                <w:szCs w:val="17"/>
              </w:rPr>
              <w:t xml:space="preserve">Global issue:  </w:t>
            </w:r>
            <w:r w:rsidR="005B63C6">
              <w:rPr>
                <w:bCs/>
                <w:sz w:val="17"/>
                <w:szCs w:val="17"/>
              </w:rPr>
              <w:t>Socioeconomic challenges depriving children of their right to education</w:t>
            </w:r>
          </w:p>
          <w:p w14:paraId="32B6FFE2" w14:textId="77777777" w:rsidR="00344E23" w:rsidRDefault="00344E23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35A58" w14:textId="1201352E" w:rsidR="00344E23" w:rsidRDefault="00344E23">
            <w:pPr>
              <w:widowControl w:val="0"/>
              <w:rPr>
                <w:b/>
                <w:sz w:val="17"/>
                <w:szCs w:val="17"/>
              </w:rPr>
            </w:pPr>
          </w:p>
        </w:tc>
      </w:tr>
      <w:tr w:rsidR="005B63C6" w14:paraId="0C330064" w14:textId="77777777" w:rsidTr="005B63C6">
        <w:tc>
          <w:tcPr>
            <w:tcW w:w="87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691F9" w14:textId="77777777" w:rsidR="00344E23" w:rsidRDefault="001B07EE">
            <w:pPr>
              <w:widowControl w:val="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Texts chosen </w:t>
            </w:r>
          </w:p>
          <w:p w14:paraId="130AC8B0" w14:textId="2D748DB0" w:rsidR="00344E23" w:rsidRDefault="001B07EE" w:rsidP="00D36FE9">
            <w:pPr>
              <w:widowControl w:val="0"/>
              <w:rPr>
                <w:sz w:val="17"/>
                <w:szCs w:val="17"/>
              </w:rPr>
            </w:pPr>
            <w:r w:rsidRPr="00716D22">
              <w:rPr>
                <w:sz w:val="17"/>
                <w:szCs w:val="17"/>
              </w:rPr>
              <w:t xml:space="preserve">Literary </w:t>
            </w:r>
            <w:r w:rsidR="00D209E6" w:rsidRPr="00716D22">
              <w:rPr>
                <w:sz w:val="17"/>
                <w:szCs w:val="17"/>
              </w:rPr>
              <w:t>work</w:t>
            </w:r>
            <w:r w:rsidRPr="00716D22">
              <w:rPr>
                <w:sz w:val="17"/>
                <w:szCs w:val="17"/>
              </w:rPr>
              <w:t>:</w:t>
            </w:r>
            <w:r w:rsidR="00D36FE9">
              <w:rPr>
                <w:sz w:val="17"/>
                <w:szCs w:val="17"/>
              </w:rPr>
              <w:t xml:space="preserve"> “The Guide” by RK Narayan</w:t>
            </w:r>
            <w:r w:rsidR="00716D22">
              <w:rPr>
                <w:sz w:val="17"/>
                <w:szCs w:val="17"/>
              </w:rPr>
              <w:t xml:space="preserve"> (1958)</w:t>
            </w:r>
          </w:p>
          <w:p w14:paraId="1FC1C981" w14:textId="77777777" w:rsidR="00344E23" w:rsidRDefault="00344E23">
            <w:pPr>
              <w:widowControl w:val="0"/>
              <w:rPr>
                <w:sz w:val="17"/>
                <w:szCs w:val="17"/>
              </w:rPr>
            </w:pPr>
          </w:p>
          <w:p w14:paraId="685C0ADD" w14:textId="60FCFFE7" w:rsidR="00344E23" w:rsidRDefault="001B07EE" w:rsidP="00716D22">
            <w:pPr>
              <w:pStyle w:val="Heading1"/>
              <w:shd w:val="clear" w:color="auto" w:fill="FFFFFF"/>
              <w:spacing w:before="0" w:after="0" w:line="264" w:lineRule="atLeast"/>
              <w:ind w:right="-97"/>
              <w:rPr>
                <w:sz w:val="16"/>
                <w:szCs w:val="16"/>
              </w:rPr>
            </w:pPr>
            <w:r w:rsidRPr="00716D22">
              <w:rPr>
                <w:b w:val="0"/>
                <w:bCs/>
                <w:sz w:val="17"/>
                <w:szCs w:val="17"/>
              </w:rPr>
              <w:t>Non-literary text:</w:t>
            </w:r>
            <w:r>
              <w:rPr>
                <w:sz w:val="17"/>
                <w:szCs w:val="17"/>
              </w:rPr>
              <w:t xml:space="preserve"> </w:t>
            </w:r>
            <w:r w:rsidR="00716D22">
              <w:rPr>
                <w:b w:val="0"/>
                <w:bCs/>
                <w:sz w:val="17"/>
                <w:szCs w:val="17"/>
              </w:rPr>
              <w:t xml:space="preserve">Several blogs by UNHCR (United Nations’ Refugee Agency), specifically focussing on the one titled: </w:t>
            </w:r>
            <w:r w:rsidR="00D36FE9">
              <w:rPr>
                <w:sz w:val="17"/>
                <w:szCs w:val="17"/>
              </w:rPr>
              <w:t>“</w:t>
            </w:r>
            <w:r w:rsidR="00D36FE9" w:rsidRPr="00D36FE9">
              <w:rPr>
                <w:b w:val="0"/>
                <w:sz w:val="17"/>
                <w:szCs w:val="17"/>
              </w:rPr>
              <w:t>More support needed for refugee education in Iran</w:t>
            </w:r>
            <w:r w:rsidR="00D36FE9">
              <w:rPr>
                <w:b w:val="0"/>
                <w:sz w:val="17"/>
                <w:szCs w:val="17"/>
              </w:rPr>
              <w:t>”</w:t>
            </w:r>
            <w:r w:rsidR="00716D22">
              <w:rPr>
                <w:b w:val="0"/>
                <w:sz w:val="17"/>
                <w:szCs w:val="17"/>
              </w:rPr>
              <w:t>.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392C8" w14:textId="1D25D9DA" w:rsidR="00344E23" w:rsidRDefault="00344E23" w:rsidP="00D36FE9">
            <w:pPr>
              <w:widowControl w:val="0"/>
              <w:ind w:left="43" w:firstLine="425"/>
              <w:rPr>
                <w:b/>
                <w:sz w:val="17"/>
                <w:szCs w:val="17"/>
              </w:rPr>
            </w:pPr>
          </w:p>
        </w:tc>
      </w:tr>
    </w:tbl>
    <w:p w14:paraId="1BA2B354" w14:textId="77777777" w:rsidR="00344E23" w:rsidRDefault="00344E23">
      <w:pPr>
        <w:widowControl w:val="0"/>
        <w:rPr>
          <w:b/>
          <w:sz w:val="16"/>
          <w:szCs w:val="16"/>
        </w:rPr>
      </w:pPr>
    </w:p>
    <w:p w14:paraId="4BC65D6E" w14:textId="77777777" w:rsidR="00344E23" w:rsidRDefault="00344E2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16"/>
          <w:szCs w:val="16"/>
        </w:rPr>
      </w:pP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344E23" w14:paraId="37F8B60F" w14:textId="77777777">
        <w:trPr>
          <w:trHeight w:val="6720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B1C7B" w14:textId="7065A4B8" w:rsidR="00344E23" w:rsidRDefault="001B07EE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Notes for the oral (maximum of 10 bullet points</w:t>
            </w:r>
            <w:r w:rsidR="00D209E6">
              <w:rPr>
                <w:b/>
                <w:sz w:val="16"/>
                <w:szCs w:val="16"/>
              </w:rPr>
              <w:t>):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14:paraId="23805428" w14:textId="597E7DCE" w:rsidR="00344E23" w:rsidRDefault="00344E23">
            <w:pPr>
              <w:widowControl w:val="0"/>
              <w:rPr>
                <w:b/>
                <w:sz w:val="16"/>
                <w:szCs w:val="16"/>
              </w:rPr>
            </w:pPr>
          </w:p>
          <w:p w14:paraId="0F25A581" w14:textId="3C7BA05D" w:rsidR="002D4A09" w:rsidRPr="002D4A09" w:rsidRDefault="002D4A09" w:rsidP="002D4A09">
            <w:pPr>
              <w:pStyle w:val="ListParagraph"/>
              <w:widowControl w:val="0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Importance of r</w:t>
            </w:r>
            <w:r w:rsidR="005B63C6">
              <w:rPr>
                <w:sz w:val="16"/>
                <w:szCs w:val="16"/>
              </w:rPr>
              <w:t>ight to education</w:t>
            </w:r>
            <w:r>
              <w:rPr>
                <w:sz w:val="16"/>
                <w:szCs w:val="16"/>
              </w:rPr>
              <w:t xml:space="preserve"> and examples of </w:t>
            </w:r>
            <w:r w:rsidR="005B63C6">
              <w:rPr>
                <w:sz w:val="16"/>
                <w:szCs w:val="16"/>
              </w:rPr>
              <w:t>socio-economic challenges</w:t>
            </w:r>
            <w:r>
              <w:rPr>
                <w:sz w:val="16"/>
                <w:szCs w:val="16"/>
              </w:rPr>
              <w:t>. C</w:t>
            </w:r>
            <w:r w:rsidR="005B63C6">
              <w:rPr>
                <w:sz w:val="16"/>
                <w:szCs w:val="16"/>
              </w:rPr>
              <w:t xml:space="preserve">hild </w:t>
            </w:r>
            <w:r w:rsidR="00716D22">
              <w:rPr>
                <w:sz w:val="16"/>
                <w:szCs w:val="16"/>
              </w:rPr>
              <w:t>labour</w:t>
            </w:r>
            <w:r>
              <w:rPr>
                <w:sz w:val="16"/>
                <w:szCs w:val="16"/>
              </w:rPr>
              <w:t xml:space="preserve"> hinders education </w:t>
            </w:r>
          </w:p>
          <w:p w14:paraId="569DED1A" w14:textId="636061C9" w:rsidR="005B63C6" w:rsidRDefault="005B63C6" w:rsidP="005B63C6">
            <w:pPr>
              <w:pStyle w:val="ListParagraph"/>
              <w:widowControl w:val="0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Literary </w:t>
            </w:r>
            <w:r w:rsidR="002D4A09">
              <w:rPr>
                <w:sz w:val="16"/>
                <w:szCs w:val="16"/>
              </w:rPr>
              <w:t>extract shows</w:t>
            </w:r>
            <w:r>
              <w:rPr>
                <w:sz w:val="16"/>
                <w:szCs w:val="16"/>
              </w:rPr>
              <w:t xml:space="preserve"> villagers of mangal</w:t>
            </w:r>
            <w:r w:rsidR="002D4A09">
              <w:rPr>
                <w:sz w:val="16"/>
                <w:szCs w:val="16"/>
              </w:rPr>
              <w:t xml:space="preserve"> and their</w:t>
            </w:r>
            <w:r>
              <w:rPr>
                <w:sz w:val="16"/>
                <w:szCs w:val="16"/>
              </w:rPr>
              <w:t xml:space="preserve"> socio economic status</w:t>
            </w:r>
            <w:r w:rsidR="002D4A09">
              <w:rPr>
                <w:sz w:val="16"/>
                <w:szCs w:val="16"/>
              </w:rPr>
              <w:t xml:space="preserve">, children forced to engage in </w:t>
            </w:r>
            <w:r>
              <w:rPr>
                <w:sz w:val="16"/>
                <w:szCs w:val="16"/>
              </w:rPr>
              <w:t xml:space="preserve">child labour </w:t>
            </w:r>
          </w:p>
          <w:p w14:paraId="2AADBCF0" w14:textId="0BE6F3A8" w:rsidR="002D4A09" w:rsidRDefault="002D4A09" w:rsidP="00AD402E">
            <w:pPr>
              <w:pStyle w:val="ListParagraph"/>
              <w:widowControl w:val="0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D4A09">
              <w:rPr>
                <w:sz w:val="16"/>
                <w:szCs w:val="16"/>
              </w:rPr>
              <w:t>Literary devices like juxtaposition</w:t>
            </w:r>
            <w:r>
              <w:rPr>
                <w:sz w:val="16"/>
                <w:szCs w:val="16"/>
              </w:rPr>
              <w:t>, connotation and imagery</w:t>
            </w:r>
            <w:r w:rsidRPr="002D4A09">
              <w:rPr>
                <w:sz w:val="16"/>
                <w:szCs w:val="16"/>
              </w:rPr>
              <w:t xml:space="preserve"> used</w:t>
            </w:r>
            <w:r>
              <w:rPr>
                <w:sz w:val="16"/>
                <w:szCs w:val="16"/>
              </w:rPr>
              <w:t xml:space="preserve"> to paint a picture of the society that deprives children of their right to education</w:t>
            </w:r>
          </w:p>
          <w:p w14:paraId="5B4F7557" w14:textId="3B7B1C73" w:rsidR="005B63C6" w:rsidRPr="002D4A09" w:rsidRDefault="005B63C6" w:rsidP="00AD402E">
            <w:pPr>
              <w:pStyle w:val="ListParagraph"/>
              <w:widowControl w:val="0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D4A09">
              <w:rPr>
                <w:sz w:val="16"/>
                <w:szCs w:val="16"/>
              </w:rPr>
              <w:t>Linear narration</w:t>
            </w:r>
            <w:r w:rsidR="002D4A09">
              <w:rPr>
                <w:sz w:val="16"/>
                <w:szCs w:val="16"/>
              </w:rPr>
              <w:t xml:space="preserve"> in </w:t>
            </w:r>
            <w:r w:rsidRPr="002D4A09">
              <w:rPr>
                <w:sz w:val="16"/>
                <w:szCs w:val="16"/>
              </w:rPr>
              <w:t>third person</w:t>
            </w:r>
            <w:r w:rsidR="002D4A09">
              <w:rPr>
                <w:sz w:val="16"/>
                <w:szCs w:val="16"/>
              </w:rPr>
              <w:t xml:space="preserve"> with</w:t>
            </w:r>
            <w:r w:rsidRPr="002D4A09">
              <w:rPr>
                <w:sz w:val="16"/>
                <w:szCs w:val="16"/>
              </w:rPr>
              <w:t xml:space="preserve"> direct dialogues, </w:t>
            </w:r>
            <w:r w:rsidR="002D4A09">
              <w:rPr>
                <w:sz w:val="16"/>
                <w:szCs w:val="16"/>
              </w:rPr>
              <w:t>and</w:t>
            </w:r>
            <w:r w:rsidRPr="002D4A09">
              <w:rPr>
                <w:sz w:val="16"/>
                <w:szCs w:val="16"/>
              </w:rPr>
              <w:t xml:space="preserve"> informal diction</w:t>
            </w:r>
            <w:r w:rsidR="002D4A09">
              <w:rPr>
                <w:sz w:val="16"/>
                <w:szCs w:val="16"/>
              </w:rPr>
              <w:t xml:space="preserve"> to convey the message </w:t>
            </w:r>
          </w:p>
          <w:p w14:paraId="752E4AB7" w14:textId="604CBA51" w:rsidR="005B63C6" w:rsidRDefault="005B63C6" w:rsidP="005B63C6">
            <w:pPr>
              <w:pStyle w:val="ListParagraph"/>
              <w:widowControl w:val="0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Non-literary</w:t>
            </w:r>
            <w:r w:rsidR="002D4A09">
              <w:rPr>
                <w:sz w:val="16"/>
                <w:szCs w:val="16"/>
              </w:rPr>
              <w:t xml:space="preserve"> text shows</w:t>
            </w:r>
            <w:r>
              <w:rPr>
                <w:sz w:val="16"/>
                <w:szCs w:val="16"/>
              </w:rPr>
              <w:t xml:space="preserve"> refugee challenges, impact on education, Afghan</w:t>
            </w:r>
            <w:r w:rsidR="002D4A09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in Iran</w:t>
            </w:r>
          </w:p>
          <w:p w14:paraId="0BF5477E" w14:textId="62DB9075" w:rsidR="005B63C6" w:rsidRDefault="002D4A09" w:rsidP="005B63C6">
            <w:pPr>
              <w:pStyle w:val="ListParagraph"/>
              <w:widowControl w:val="0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image depicts the brightness of education, evokes pathos</w:t>
            </w:r>
          </w:p>
          <w:p w14:paraId="5BC46DBC" w14:textId="7606C4F1" w:rsidR="005B63C6" w:rsidRDefault="005B63C6" w:rsidP="005B63C6">
            <w:pPr>
              <w:pStyle w:val="ListParagraph"/>
              <w:widowControl w:val="0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Formal diction, compound sentences, informative and convincing, serious tone, </w:t>
            </w:r>
            <w:r w:rsidR="002D4A09">
              <w:rPr>
                <w:sz w:val="16"/>
                <w:szCs w:val="16"/>
              </w:rPr>
              <w:t>to depict the urgency of the issue</w:t>
            </w:r>
          </w:p>
          <w:p w14:paraId="7755D371" w14:textId="363D6747" w:rsidR="005B63C6" w:rsidRPr="002D4A09" w:rsidRDefault="005B63C6" w:rsidP="002D4A09">
            <w:pPr>
              <w:pStyle w:val="ListParagraph"/>
              <w:widowControl w:val="0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Logos in </w:t>
            </w:r>
            <w:r w:rsidRPr="007A5894">
              <w:rPr>
                <w:sz w:val="16"/>
                <w:szCs w:val="16"/>
              </w:rPr>
              <w:t>“increase in the cost of school supplies” “threefold increase in the price of petrol” ,“cost of living in Iran has skyrocketed”</w:t>
            </w:r>
            <w:r>
              <w:rPr>
                <w:sz w:val="16"/>
                <w:szCs w:val="16"/>
              </w:rPr>
              <w:t>, statistics</w:t>
            </w:r>
          </w:p>
          <w:p w14:paraId="071B28CB" w14:textId="5EED07EC" w:rsidR="00344E23" w:rsidRPr="005B63C6" w:rsidRDefault="002D4A09" w:rsidP="005B63C6">
            <w:pPr>
              <w:pStyle w:val="ListParagraph"/>
              <w:widowControl w:val="0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guide has a f</w:t>
            </w:r>
            <w:r w:rsidR="005B63C6">
              <w:rPr>
                <w:sz w:val="16"/>
                <w:szCs w:val="16"/>
              </w:rPr>
              <w:t>ictional setting in 1950s India</w:t>
            </w:r>
            <w:r>
              <w:rPr>
                <w:sz w:val="16"/>
                <w:szCs w:val="16"/>
              </w:rPr>
              <w:t xml:space="preserve"> while blogs show the issue exists in</w:t>
            </w:r>
            <w:r w:rsidR="005B63C6">
              <w:rPr>
                <w:sz w:val="16"/>
                <w:szCs w:val="16"/>
              </w:rPr>
              <w:t xml:space="preserve"> 21 century</w:t>
            </w:r>
            <w:r>
              <w:rPr>
                <w:sz w:val="16"/>
                <w:szCs w:val="16"/>
              </w:rPr>
              <w:t xml:space="preserve"> too</w:t>
            </w:r>
            <w:r w:rsidR="005B63C6">
              <w:rPr>
                <w:sz w:val="16"/>
                <w:szCs w:val="16"/>
              </w:rPr>
              <w:t>, 264 million</w:t>
            </w:r>
            <w:r>
              <w:rPr>
                <w:sz w:val="16"/>
                <w:szCs w:val="16"/>
              </w:rPr>
              <w:t xml:space="preserve"> children being deprived of education</w:t>
            </w:r>
          </w:p>
        </w:tc>
      </w:tr>
    </w:tbl>
    <w:p w14:paraId="5B6D2DC5" w14:textId="77777777" w:rsidR="00344E23" w:rsidRDefault="00344E2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A6A6A6"/>
          <w:sz w:val="10"/>
          <w:szCs w:val="10"/>
        </w:rPr>
      </w:pPr>
    </w:p>
    <w:p w14:paraId="0681D3FC" w14:textId="77777777" w:rsidR="00344E23" w:rsidRDefault="00344E2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A6A6A6"/>
          <w:sz w:val="10"/>
          <w:szCs w:val="10"/>
        </w:rPr>
      </w:pPr>
    </w:p>
    <w:p w14:paraId="3DAE0FDD" w14:textId="77777777" w:rsidR="00344E23" w:rsidRDefault="00344E2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A6A6A6"/>
          <w:sz w:val="10"/>
          <w:szCs w:val="10"/>
        </w:rPr>
      </w:pPr>
    </w:p>
    <w:p w14:paraId="59A3564B" w14:textId="77777777" w:rsidR="00344E23" w:rsidRDefault="00344E2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A6A6A6"/>
          <w:sz w:val="10"/>
          <w:szCs w:val="10"/>
        </w:rPr>
      </w:pPr>
    </w:p>
    <w:p w14:paraId="6A32603F" w14:textId="77777777" w:rsidR="00344E23" w:rsidRDefault="00344E2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A6A6A6"/>
          <w:sz w:val="10"/>
          <w:szCs w:val="10"/>
        </w:rPr>
      </w:pPr>
    </w:p>
    <w:p w14:paraId="32ECB34E" w14:textId="4847A9B5" w:rsidR="00344E23" w:rsidRDefault="00D209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A6A6A6"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37C452" wp14:editId="469E9628">
            <wp:simplePos x="0" y="0"/>
            <wp:positionH relativeFrom="margin">
              <wp:posOffset>-601980</wp:posOffset>
            </wp:positionH>
            <wp:positionV relativeFrom="margin">
              <wp:posOffset>7917180</wp:posOffset>
            </wp:positionV>
            <wp:extent cx="4240530" cy="868680"/>
            <wp:effectExtent l="0" t="0" r="7620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97" t="72424" r="49956" b="19658"/>
                    <a:stretch/>
                  </pic:blipFill>
                  <pic:spPr bwMode="auto">
                    <a:xfrm>
                      <a:off x="0" y="0"/>
                      <a:ext cx="4240530" cy="868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13A0EE" w14:textId="004671C7" w:rsidR="00344E23" w:rsidRPr="005B63C6" w:rsidRDefault="00D209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A6A6A6"/>
          <w:sz w:val="10"/>
          <w:szCs w:val="10"/>
        </w:rPr>
      </w:pPr>
      <w:r>
        <w:rPr>
          <w:color w:val="A6A6A6"/>
          <w:sz w:val="10"/>
          <w:szCs w:val="10"/>
        </w:rPr>
        <w:t xml:space="preserve">© International Baccalaureate Organization 2016 International Baccalaureate® | </w:t>
      </w:r>
      <w:proofErr w:type="spellStart"/>
      <w:r>
        <w:rPr>
          <w:color w:val="A6A6A6"/>
          <w:sz w:val="10"/>
          <w:szCs w:val="10"/>
        </w:rPr>
        <w:t>Baccalauréat</w:t>
      </w:r>
      <w:proofErr w:type="spellEnd"/>
      <w:r>
        <w:rPr>
          <w:color w:val="A6A6A6"/>
          <w:sz w:val="10"/>
          <w:szCs w:val="10"/>
        </w:rPr>
        <w:t xml:space="preserve"> International® | </w:t>
      </w:r>
      <w:proofErr w:type="spellStart"/>
      <w:r>
        <w:rPr>
          <w:color w:val="A6A6A6"/>
          <w:sz w:val="10"/>
          <w:szCs w:val="10"/>
        </w:rPr>
        <w:t>Bachillerato</w:t>
      </w:r>
      <w:proofErr w:type="spellEnd"/>
      <w:r>
        <w:rPr>
          <w:color w:val="A6A6A6"/>
          <w:sz w:val="10"/>
          <w:szCs w:val="10"/>
        </w:rPr>
        <w:t xml:space="preserve"> </w:t>
      </w:r>
      <w:proofErr w:type="spellStart"/>
      <w:r>
        <w:rPr>
          <w:color w:val="A6A6A6"/>
          <w:sz w:val="10"/>
          <w:szCs w:val="10"/>
        </w:rPr>
        <w:t>Internacional</w:t>
      </w:r>
      <w:proofErr w:type="spellEnd"/>
      <w:r>
        <w:rPr>
          <w:color w:val="A6A6A6"/>
          <w:sz w:val="10"/>
          <w:szCs w:val="10"/>
        </w:rPr>
        <w:t>®</w:t>
      </w:r>
    </w:p>
    <w:sectPr w:rsidR="00344E23" w:rsidRPr="005B63C6" w:rsidSect="00D209E6">
      <w:pgSz w:w="12240" w:h="15840"/>
      <w:pgMar w:top="1440" w:right="1440" w:bottom="1440" w:left="1440" w:header="0" w:footer="72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B25A1" w14:textId="77777777" w:rsidR="00C851B0" w:rsidRDefault="00C851B0" w:rsidP="00D209E6">
      <w:pPr>
        <w:spacing w:line="240" w:lineRule="auto"/>
      </w:pPr>
      <w:r>
        <w:separator/>
      </w:r>
    </w:p>
  </w:endnote>
  <w:endnote w:type="continuationSeparator" w:id="0">
    <w:p w14:paraId="1DC2B3F0" w14:textId="77777777" w:rsidR="00C851B0" w:rsidRDefault="00C851B0" w:rsidP="00D20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1CB9A" w14:textId="77777777" w:rsidR="00C851B0" w:rsidRDefault="00C851B0" w:rsidP="00D209E6">
      <w:pPr>
        <w:spacing w:line="240" w:lineRule="auto"/>
      </w:pPr>
      <w:r>
        <w:separator/>
      </w:r>
    </w:p>
  </w:footnote>
  <w:footnote w:type="continuationSeparator" w:id="0">
    <w:p w14:paraId="2CE39402" w14:textId="77777777" w:rsidR="00C851B0" w:rsidRDefault="00C851B0" w:rsidP="00D209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697DCE"/>
    <w:multiLevelType w:val="hybridMultilevel"/>
    <w:tmpl w:val="0EE4A92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23"/>
    <w:rsid w:val="00024DBA"/>
    <w:rsid w:val="00143DCC"/>
    <w:rsid w:val="001B07EE"/>
    <w:rsid w:val="002D4A09"/>
    <w:rsid w:val="00344E23"/>
    <w:rsid w:val="00427DBD"/>
    <w:rsid w:val="005B63C6"/>
    <w:rsid w:val="005C31A6"/>
    <w:rsid w:val="0068606A"/>
    <w:rsid w:val="00716D22"/>
    <w:rsid w:val="00AE4401"/>
    <w:rsid w:val="00C851B0"/>
    <w:rsid w:val="00D209E6"/>
    <w:rsid w:val="00D23245"/>
    <w:rsid w:val="00D36FE9"/>
    <w:rsid w:val="00ED2073"/>
    <w:rsid w:val="00F2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E2084"/>
  <w15:docId w15:val="{EEA5535B-9A87-407D-BBF8-AA2FFE0D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I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09E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9E6"/>
  </w:style>
  <w:style w:type="paragraph" w:styleId="Footer">
    <w:name w:val="footer"/>
    <w:basedOn w:val="Normal"/>
    <w:link w:val="FooterChar"/>
    <w:uiPriority w:val="99"/>
    <w:unhideWhenUsed/>
    <w:rsid w:val="00D209E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9E6"/>
  </w:style>
  <w:style w:type="paragraph" w:styleId="ListParagraph">
    <w:name w:val="List Paragraph"/>
    <w:basedOn w:val="Normal"/>
    <w:uiPriority w:val="34"/>
    <w:qFormat/>
    <w:rsid w:val="005B6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3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Nishka Mittal</dc:creator>
  <cp:lastModifiedBy>Office3007</cp:lastModifiedBy>
  <cp:revision>4</cp:revision>
  <dcterms:created xsi:type="dcterms:W3CDTF">2021-01-24T06:56:00Z</dcterms:created>
  <dcterms:modified xsi:type="dcterms:W3CDTF">2021-01-24T07:13:00Z</dcterms:modified>
</cp:coreProperties>
</file>